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C" w:rsidRDefault="000E121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9.05pt;margin-top:-47.6pt;width:268.5pt;height:376.5pt;z-index:251663360">
            <v:textbox>
              <w:txbxContent>
                <w:p w:rsidR="0071183C" w:rsidRP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  <w:sz w:val="40"/>
                    </w:rPr>
                  </w:pPr>
                  <w:r w:rsidRPr="0071183C">
                    <w:rPr>
                      <w:rFonts w:ascii="Century Gothic" w:hAnsi="Century Gothic"/>
                      <w:sz w:val="40"/>
                    </w:rPr>
                    <w:t>Fai le valigie e chiudi le luci di casa</w:t>
                  </w:r>
                </w:p>
                <w:p w:rsid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Quando mi è capitato di uscire di casa per fare un gesto di bontà, come mi sono sentito? Infastidito? Felice?</w:t>
                  </w: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Se spengo le luci di casa, cosa illumina le mie azioni mentre sono “fuori casa”?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-33.45pt;margin-top:-47.6pt;width:268.5pt;height:376.5pt;z-index:251662336">
            <v:textbox>
              <w:txbxContent>
                <w:p w:rsidR="0071183C" w:rsidRP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  <w:sz w:val="40"/>
                    </w:rPr>
                  </w:pPr>
                  <w:r w:rsidRPr="0071183C">
                    <w:rPr>
                      <w:rFonts w:ascii="Century Gothic" w:hAnsi="Century Gothic"/>
                      <w:sz w:val="40"/>
                    </w:rPr>
                    <w:t>L’incanto sarà godersi un po’ la strada</w:t>
                  </w:r>
                </w:p>
                <w:p w:rsid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Seguendo Gesù giorno dopo giorno, settimana dopo settimana, cosa mi incanta di Lui?</w:t>
                  </w:r>
                </w:p>
                <w:p w:rsidR="0071183C" w:rsidRP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Trovo due motivi non generici per cui ritengo bello e buono seguire Gesù, due motivi che penso davvero.</w:t>
                  </w:r>
                </w:p>
              </w:txbxContent>
            </v:textbox>
          </v:shape>
        </w:pict>
      </w:r>
    </w:p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0E1213">
      <w:r>
        <w:rPr>
          <w:noProof/>
          <w:lang w:eastAsia="it-IT"/>
        </w:rPr>
        <w:pict>
          <v:shape id="_x0000_s1033" type="#_x0000_t202" style="position:absolute;margin-left:259.05pt;margin-top:23.65pt;width:268.5pt;height:377.25pt;z-index:251665408">
            <v:textbox>
              <w:txbxContent>
                <w:p w:rsidR="0071183C" w:rsidRP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Amerai il finale</w:t>
                  </w:r>
                </w:p>
                <w:p w:rsid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Ripensa all’incontro di Gesù con il giovane </w:t>
                  </w:r>
                  <w:proofErr w:type="spellStart"/>
                  <w:r>
                    <w:rPr>
                      <w:rFonts w:ascii="Century Gothic" w:hAnsi="Century Gothic"/>
                    </w:rPr>
                    <w:t>ricco…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qual è stato il suo finale?</w:t>
                  </w: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Se Gesù mi chiedesse la stessa cosa che ha chiesto al giovane ricco, la mia storia avrebbe lo stesso finale?</w:t>
                  </w: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Qual è il “finale” che mi chiede il Signore? Perché proprio a me?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-33.45pt;margin-top:23.65pt;width:268.5pt;height:377.25pt;z-index:251664384">
            <v:textbox>
              <w:txbxContent>
                <w:p w:rsidR="0071183C" w:rsidRP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Share the love</w:t>
                  </w:r>
                </w:p>
                <w:p w:rsid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Che gesti di amore mi è capitato di condividere?</w:t>
                  </w: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Come si è sentito il destinatario di questi gesti?</w:t>
                  </w: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Perché l’ho fatto?</w:t>
                  </w:r>
                </w:p>
                <w:p w:rsidR="0071183C" w:rsidRP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Perché la canzone dice di condividere proprio l’amore? Perché non il lavoro, l’elemosina, il tempo?</w:t>
                  </w:r>
                </w:p>
              </w:txbxContent>
            </v:textbox>
          </v:shape>
        </w:pict>
      </w:r>
    </w:p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71183C" w:rsidRDefault="0071183C"/>
    <w:p w:rsidR="006A7579" w:rsidRDefault="000E1213">
      <w:r>
        <w:rPr>
          <w:noProof/>
          <w:lang w:eastAsia="it-IT"/>
        </w:rPr>
        <w:lastRenderedPageBreak/>
        <w:pict>
          <v:shape id="_x0000_s1028" type="#_x0000_t202" style="position:absolute;margin-left:-45.45pt;margin-top:350.65pt;width:268.5pt;height:377.25pt;z-index:251660288">
            <v:textbox>
              <w:txbxContent>
                <w:p w:rsidR="0071183C" w:rsidRP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Lasciare tutto indietro e andare</w:t>
                  </w:r>
                </w:p>
                <w:p w:rsid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71183C" w:rsidRDefault="006A7579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Dove mi chiede di andare il Signore?</w:t>
                  </w:r>
                </w:p>
                <w:p w:rsidR="006A7579" w:rsidRDefault="006A7579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Cosa, di me, </w:t>
                  </w:r>
                  <w:r w:rsidRPr="006A7579">
                    <w:rPr>
                      <w:rFonts w:ascii="Century Gothic" w:hAnsi="Century Gothic"/>
                    </w:rPr>
                    <w:t xml:space="preserve">lascio indietro? </w:t>
                  </w:r>
                  <w:r>
                    <w:rPr>
                      <w:rFonts w:ascii="Century Gothic" w:hAnsi="Century Gothic"/>
                    </w:rPr>
                    <w:t>E soprattutto: p</w:t>
                  </w:r>
                  <w:r w:rsidRPr="006A7579">
                    <w:rPr>
                      <w:rFonts w:ascii="Century Gothic" w:hAnsi="Century Gothic"/>
                    </w:rPr>
                    <w:t>erché?</w:t>
                  </w:r>
                </w:p>
                <w:p w:rsidR="006A7579" w:rsidRPr="0071183C" w:rsidRDefault="006A7579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Cosa invece porto con me?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-45.45pt;margin-top:-47.6pt;width:268.5pt;height:377.25pt;z-index:251658240">
            <v:textbox>
              <w:txbxContent>
                <w:p w:rsidR="0071183C" w:rsidRP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E per quanta strada c’è da fare</w:t>
                  </w:r>
                </w:p>
                <w:p w:rsid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Di quale strada mi parla il Signore?</w:t>
                  </w: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Ci sto a prendere questa strada? Perché?</w:t>
                  </w:r>
                </w:p>
                <w:p w:rsidR="00363CDC" w:rsidRPr="0071183C" w:rsidRDefault="00363CD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Conosco la strada della preghiera? Preferisco prendere una via alternativa? </w:t>
                  </w:r>
                  <w:r>
                    <w:rPr>
                      <w:rFonts w:ascii="Century Gothic" w:hAnsi="Century Gothic"/>
                    </w:rPr>
                    <w:t>Perché?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247.05pt;margin-top:-47.6pt;width:268.5pt;height:377.25pt;z-index:251659264">
            <v:textbox>
              <w:txbxContent>
                <w:p w:rsidR="0071183C" w:rsidRP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Coraggio</w:t>
                  </w:r>
                </w:p>
                <w:p w:rsidR="0071183C" w:rsidRDefault="0071183C" w:rsidP="00711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Che cos’è per me il coraggio?</w:t>
                  </w: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Sono una persona coraggiosa? Perché?</w:t>
                  </w:r>
                </w:p>
                <w:p w:rsidR="0071183C" w:rsidRDefault="0071183C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Come si abbina “coraggio” con “Amore”? In altre parole: in che modo l’Amore verso il prossimo è coraggioso?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247.05pt;margin-top:350.65pt;width:268.5pt;height:377.25pt;z-index:251661312">
            <v:textbox>
              <w:txbxContent>
                <w:p w:rsidR="0071183C" w:rsidRDefault="006A7579" w:rsidP="0071183C">
                  <w:pPr>
                    <w:spacing w:after="0" w:line="24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Partire per ricominciare</w:t>
                  </w:r>
                </w:p>
                <w:p w:rsidR="006A7579" w:rsidRDefault="006A7579" w:rsidP="00711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6A7579" w:rsidRDefault="006A7579" w:rsidP="006A7579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 che modo posso “partire” per seguire Gesù?</w:t>
                  </w:r>
                </w:p>
                <w:p w:rsidR="0071183C" w:rsidRDefault="006A7579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Cosa significa per me “ricominciare”?</w:t>
                  </w:r>
                </w:p>
                <w:p w:rsidR="006A7579" w:rsidRDefault="006A7579" w:rsidP="0071183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Quando mi capita di ricominciare ad amare?</w:t>
                  </w:r>
                </w:p>
                <w:p w:rsidR="006A7579" w:rsidRDefault="006A7579"/>
              </w:txbxContent>
            </v:textbox>
          </v:shape>
        </w:pict>
      </w:r>
    </w:p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Pr="006A7579" w:rsidRDefault="006A7579" w:rsidP="006A7579"/>
    <w:p w:rsidR="006A7579" w:rsidRDefault="006A7579" w:rsidP="006A7579"/>
    <w:p w:rsidR="00EE080D" w:rsidRPr="006A7579" w:rsidRDefault="00EE080D" w:rsidP="006A7579">
      <w:pPr>
        <w:jc w:val="center"/>
      </w:pPr>
    </w:p>
    <w:sectPr w:rsidR="00EE080D" w:rsidRPr="006A7579" w:rsidSect="00EE0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4733"/>
    <w:multiLevelType w:val="hybridMultilevel"/>
    <w:tmpl w:val="5A224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183C"/>
    <w:rsid w:val="000E1213"/>
    <w:rsid w:val="00363CDC"/>
    <w:rsid w:val="006A7579"/>
    <w:rsid w:val="0071183C"/>
    <w:rsid w:val="00E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2</cp:revision>
  <dcterms:created xsi:type="dcterms:W3CDTF">2016-09-06T15:17:00Z</dcterms:created>
  <dcterms:modified xsi:type="dcterms:W3CDTF">2016-09-06T15:41:00Z</dcterms:modified>
</cp:coreProperties>
</file>